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2C3F9B" w:rsidRPr="00F93789" w:rsidRDefault="006A6061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от</w:t>
      </w:r>
      <w:proofErr w:type="gramEnd"/>
      <w:r>
        <w:rPr>
          <w:rFonts w:ascii="Times New Roman" w:hAnsi="Times New Roman"/>
          <w:sz w:val="20"/>
          <w:szCs w:val="20"/>
        </w:rPr>
        <w:t xml:space="preserve"> 30.06.2020 г. № 90/59</w:t>
      </w:r>
      <w:bookmarkStart w:id="0" w:name="_GoBack"/>
      <w:bookmarkEnd w:id="0"/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E694C" w:rsidRDefault="002E694C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820"/>
        <w:gridCol w:w="708"/>
        <w:gridCol w:w="709"/>
        <w:gridCol w:w="1418"/>
        <w:gridCol w:w="567"/>
        <w:gridCol w:w="1417"/>
      </w:tblGrid>
      <w:tr w:rsidR="002E694C" w:rsidRPr="002C3F9B" w:rsidTr="004D6E3B">
        <w:trPr>
          <w:cantSplit/>
          <w:trHeight w:val="58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Ведомственная структура расходов бюджета городского округа Лобня на 2020</w:t>
            </w:r>
            <w:r w:rsidR="002873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2E694C" w:rsidRPr="002C3F9B" w:rsidTr="004D6E3B">
        <w:trPr>
          <w:cantSplit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2E694C" w:rsidRPr="002E694C" w:rsidTr="004D6E3B">
        <w:trPr>
          <w:cantSplit/>
          <w:trHeight w:val="6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E238C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</w:tc>
      </w:tr>
      <w:tr w:rsidR="002E694C" w:rsidRPr="002E694C" w:rsidTr="0069729A">
        <w:trPr>
          <w:cantSplit/>
          <w:trHeight w:val="28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E3B" w:rsidRPr="004D6E3B" w:rsidTr="0069729A">
        <w:trPr>
          <w:trHeight w:val="300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1 295 159,9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281 689,5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135 636,2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D6E3B" w:rsidRPr="004D6E3B" w:rsidTr="0069729A">
        <w:trPr>
          <w:cantSplit/>
          <w:trHeight w:val="27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126 764,2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124 525,2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106 272,3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106 272,3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D6E3B" w:rsidRPr="004D6E3B" w:rsidTr="0069729A">
        <w:trPr>
          <w:cantSplit/>
          <w:trHeight w:val="2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9 431,1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9 431,1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8 431,1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8 431,1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8 431,1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133 528,1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68 639,6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68 639,6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68 639,6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61 987,5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54 457,2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54 457,2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7 529,2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7 529,2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6 140,5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6 140,5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2 002,3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медиасреды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за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1 722,0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57 610,0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48 800,4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48 800,4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8 743,6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8 743,6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4D6E3B" w:rsidRPr="004D6E3B" w:rsidTr="0069729A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1510270140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1510270140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1510270140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4D6E3B" w:rsidRPr="004D6E3B" w:rsidTr="0069729A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2 919,2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2 919,2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33 389,1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12 714,2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12 714,2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20 674,9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20 674,9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18 924,9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18 003,4</w:t>
            </w:r>
          </w:p>
        </w:tc>
      </w:tr>
      <w:tr w:rsidR="004D6E3B" w:rsidRPr="004D6E3B" w:rsidTr="0069729A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174 680,3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159 943,3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134 991,0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134 991,0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134 991,0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14 617,0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14 617,0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14 617,0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24 952,3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24 952,3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24 952,3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8 240,0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8 240,0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8 240,0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16 712,3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D6E3B" w:rsidRPr="004D6E3B" w:rsidTr="0069729A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350 349,5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51 790,1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16 809,0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16 809,0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16 809,0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19 426,1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19 426,1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6 394,0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13 032,1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4D6E3B" w:rsidRPr="004D6E3B" w:rsidTr="0069729A">
        <w:trPr>
          <w:cantSplit/>
          <w:trHeight w:val="13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"Переселение граждан из аварийного жилищного фонда в Московской области на 2016-2020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19204S9602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22 173,0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21 427,4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17 649,8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7 099,8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ресурсоснабжающим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3 777,6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3 777,6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за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1330773050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276 386,4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медиасреды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15 971,0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248 831,0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67 037,0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47 187,0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6 565,7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6 565,7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6 565,7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181 794,0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181 794,0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140 245,0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134 108,0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134 108,0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41 549,0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1 179,2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1 179,2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1 179,2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1 179,2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 и проведение мероприятий по охране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312 381,6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312 381,6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312 381,6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312 381,6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312 381,6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</w:t>
            </w:r>
            <w:proofErr w:type="spellStart"/>
            <w:proofErr w:type="gramStart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ул.,Аэропортовская</w:t>
            </w:r>
            <w:proofErr w:type="spellEnd"/>
            <w:proofErr w:type="gramEnd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1 (ПИР и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281 223,4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281 221,4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281 221,4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20 846,0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20 846,0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20 846,0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</w:t>
            </w:r>
            <w:proofErr w:type="gramStart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Лобня,,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Чайковского д.2 (ПИР и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10 312,2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10 312,2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10 312,2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1 480,6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1 480,6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97 921,2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70 808,4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3 819,1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3 819,1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66 311,5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66 011,5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32 202,0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17 202,0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17 073,0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17 073,0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20 309,5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20 309,5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7 021,5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12 585,0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19 434,8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18 257,4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медиасреды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4D6E3B" w:rsidRPr="004D6E3B" w:rsidTr="0069729A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медиасреды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4D6E3B" w:rsidRPr="004D6E3B" w:rsidTr="0069729A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22 126,7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управлению имуществом Администрации города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10 215,6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10 215,6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10 215,6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10 215,6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10 215,6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9 291,6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9 291,6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7 182,1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1 830 290,2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1 798 687,2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712 349,1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712 149,1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712 029,1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702 888,1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177 496,1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177 496,1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177 496,1</w:t>
            </w:r>
          </w:p>
        </w:tc>
      </w:tr>
      <w:tr w:rsidR="004D6E3B" w:rsidRPr="004D6E3B" w:rsidTr="0069729A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496 132,0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496 132,0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496 132,0</w:t>
            </w:r>
          </w:p>
        </w:tc>
      </w:tr>
      <w:tr w:rsidR="004D6E3B" w:rsidRPr="004D6E3B" w:rsidTr="0069729A">
        <w:trPr>
          <w:cantSplit/>
          <w:trHeight w:val="13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4 859,0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4 859,0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4 859,0</w:t>
            </w:r>
          </w:p>
        </w:tc>
      </w:tr>
      <w:tr w:rsidR="004D6E3B" w:rsidRPr="004D6E3B" w:rsidTr="0069729A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959 484,3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957 671,0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957 597,6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880 872,1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130 273,1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130 273,1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130 273,1</w:t>
            </w:r>
          </w:p>
        </w:tc>
      </w:tr>
      <w:tr w:rsidR="004D6E3B" w:rsidRPr="004D6E3B" w:rsidTr="0069729A">
        <w:trPr>
          <w:cantSplit/>
          <w:trHeight w:val="31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11 588,0</w:t>
            </w:r>
          </w:p>
        </w:tc>
      </w:tr>
      <w:tr w:rsidR="004D6E3B" w:rsidRPr="004D6E3B" w:rsidTr="0069729A">
        <w:trPr>
          <w:cantSplit/>
          <w:trHeight w:val="24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728 904,0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728 904,0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728 904,0</w:t>
            </w:r>
          </w:p>
        </w:tc>
      </w:tr>
      <w:tr w:rsidR="004D6E3B" w:rsidRPr="004D6E3B" w:rsidTr="0069729A">
        <w:trPr>
          <w:cantSplit/>
          <w:trHeight w:val="2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10 107,0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10 107,0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10 107,0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73 036,1</w:t>
            </w:r>
          </w:p>
        </w:tc>
      </w:tr>
      <w:tr w:rsidR="004D6E3B" w:rsidRPr="004D6E3B" w:rsidTr="0069729A">
        <w:trPr>
          <w:cantSplit/>
          <w:trHeight w:val="24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15 088,5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15 088,5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445,5</w:t>
            </w:r>
          </w:p>
        </w:tc>
      </w:tr>
      <w:tr w:rsidR="004D6E3B" w:rsidRPr="004D6E3B" w:rsidTr="0069729A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31 247,0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31 247,0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30 724,3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522,7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проведению капитального ремонта в муниципальных общеобразовательных организациях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032E172340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3 689,4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D6E3B" w:rsidRPr="004D6E3B" w:rsidTr="0069729A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88 369,0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88 322,8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88 322,8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88 322,8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88 322,8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88 322,8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88 322,8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38 484,8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22 413,8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22 413,8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22 413,8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15 711,0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15 711,0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15 711,0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15 711,0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30 868,0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30 868,0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30 868,0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30 868,0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30 868,0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30 562,0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30 562,0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215 423,6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 и проведение мероприятий по охране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46 550,3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165 520,8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157 519,2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154 661,2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116 734,5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39 504,0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5 376,1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77 230,5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75 390,5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75 390,5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45 249,9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1 093,0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8 001,6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988,4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3 102,5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3 054,5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101 255,6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4 539,9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4D6E3B" w:rsidRPr="004D6E3B" w:rsidTr="0069729A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94 845,7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82 695,0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81 125,0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37 878,6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43 246,4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5 939,5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6 211,2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18 019,5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14 234,5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14 234,5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12 339,3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12 339,3</w:t>
            </w:r>
          </w:p>
        </w:tc>
      </w:tr>
      <w:tr w:rsidR="004D6E3B" w:rsidRPr="004D6E3B" w:rsidTr="0069729A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12 339,3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12 339,3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9 702,7</w:t>
            </w:r>
          </w:p>
        </w:tc>
      </w:tr>
      <w:tr w:rsidR="004D6E3B" w:rsidRPr="004D6E3B" w:rsidTr="0069729A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6 752,7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6 752,7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2 947,0</w:t>
            </w:r>
          </w:p>
        </w:tc>
      </w:tr>
      <w:tr w:rsidR="004D6E3B" w:rsidRPr="004D6E3B" w:rsidTr="0069729A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2 947,0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4D6E3B" w:rsidRPr="004D6E3B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3B" w:rsidRPr="004D6E3B" w:rsidRDefault="004D6E3B" w:rsidP="004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56F8D" w:rsidRPr="002E694C" w:rsidTr="0069729A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F8D" w:rsidRPr="00E56F8D" w:rsidRDefault="00301FAF" w:rsidP="006E6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3 489 885,8</w:t>
            </w:r>
          </w:p>
        </w:tc>
      </w:tr>
    </w:tbl>
    <w:p w:rsidR="002C3F9B" w:rsidRDefault="002C3F9B" w:rsidP="002C3F9B"/>
    <w:sectPr w:rsidR="002C3F9B" w:rsidSect="004D6E3B">
      <w:pgSz w:w="11907" w:h="16839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DF"/>
    <w:rsid w:val="0015021B"/>
    <w:rsid w:val="002873B6"/>
    <w:rsid w:val="002C3F9B"/>
    <w:rsid w:val="002E694C"/>
    <w:rsid w:val="00301FAF"/>
    <w:rsid w:val="003A0BDB"/>
    <w:rsid w:val="003A1A86"/>
    <w:rsid w:val="004D6E3B"/>
    <w:rsid w:val="00633EF2"/>
    <w:rsid w:val="006367BC"/>
    <w:rsid w:val="0069729A"/>
    <w:rsid w:val="006A6061"/>
    <w:rsid w:val="006E6539"/>
    <w:rsid w:val="007C5077"/>
    <w:rsid w:val="0099784D"/>
    <w:rsid w:val="009D43DF"/>
    <w:rsid w:val="00A316C4"/>
    <w:rsid w:val="00BA1CA6"/>
    <w:rsid w:val="00DD63E0"/>
    <w:rsid w:val="00E238CB"/>
    <w:rsid w:val="00E500CB"/>
    <w:rsid w:val="00E56F8D"/>
    <w:rsid w:val="00E741A0"/>
    <w:rsid w:val="00F4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B014C-CA44-4B37-ADED-1DFB876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E3B"/>
  </w:style>
  <w:style w:type="character" w:styleId="a3">
    <w:name w:val="Hyperlink"/>
    <w:basedOn w:val="a0"/>
    <w:uiPriority w:val="99"/>
    <w:semiHidden/>
    <w:unhideWhenUsed/>
    <w:rsid w:val="004D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E3B"/>
    <w:rPr>
      <w:color w:val="800080"/>
      <w:u w:val="single"/>
    </w:rPr>
  </w:style>
  <w:style w:type="paragraph" w:customStyle="1" w:styleId="xl65">
    <w:name w:val="xl65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D6E3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833A-1FEA-435C-A508-5F992669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17769</Words>
  <Characters>101287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21</cp:revision>
  <cp:lastPrinted>2020-06-10T12:24:00Z</cp:lastPrinted>
  <dcterms:created xsi:type="dcterms:W3CDTF">2020-03-13T16:04:00Z</dcterms:created>
  <dcterms:modified xsi:type="dcterms:W3CDTF">2020-07-13T14:30:00Z</dcterms:modified>
</cp:coreProperties>
</file>